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41466">
      <w:pP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附件5</w:t>
      </w:r>
      <w:bookmarkStart w:id="0" w:name="_GoBack"/>
      <w:bookmarkEnd w:id="0"/>
    </w:p>
    <w:p w14:paraId="560607C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bidi="ar"/>
        </w:rPr>
        <w:t>推荐评审专家信息表</w:t>
      </w:r>
    </w:p>
    <w:tbl>
      <w:tblPr>
        <w:tblStyle w:val="2"/>
        <w:tblW w:w="13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157"/>
        <w:gridCol w:w="864"/>
        <w:gridCol w:w="686"/>
        <w:gridCol w:w="998"/>
        <w:gridCol w:w="1562"/>
        <w:gridCol w:w="1830"/>
        <w:gridCol w:w="1687"/>
        <w:gridCol w:w="1742"/>
        <w:gridCol w:w="951"/>
      </w:tblGrid>
      <w:tr w14:paraId="39C35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17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A374DD4">
            <w:pPr>
              <w:rPr>
                <w:rFonts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学校名称（公章）：</w:t>
            </w:r>
          </w:p>
        </w:tc>
      </w:tr>
      <w:tr w14:paraId="2E4CB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EFC3C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13CA0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学校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F524E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2697D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9934E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61789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所在院系</w:t>
            </w: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（部门）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43608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职务（职称）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73A2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专业领域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28944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手机号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C2946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备注</w:t>
            </w:r>
          </w:p>
        </w:tc>
      </w:tr>
      <w:tr w14:paraId="010B9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EADAE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FFB79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B7B3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025AA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A50D0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783BA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D75E8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AC11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E7353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21F28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  <w:tr w14:paraId="172A8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DF76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34A29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9B1D7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805E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00912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B4F2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6D08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0448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C56A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BD33B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  <w:tr w14:paraId="23582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ED24C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E2303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6400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72098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56501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2679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AAE0C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E7B0E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8BE3E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466ED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  <w:tr w14:paraId="254DD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F233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DF5A3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0FF40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B2A29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4DA40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1AEBE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4E594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CF38D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7D74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6E9EC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  <w:tr w14:paraId="59096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F229A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6B561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95BA7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2F1D1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5187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259D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D7AA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7D8C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C815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AD298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  <w:tr w14:paraId="6BFAE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593AA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EBFB9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7E92F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D19C0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A40A1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81032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5429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03479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C449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13A74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598F1E63">
      <w:pPr>
        <w:spacing w:line="560" w:lineRule="exact"/>
        <w:rPr>
          <w:rFonts w:hint="eastAsia" w:ascii="仿宋_GB2312" w:hAnsi="仿宋_GB2312" w:eastAsia="仿宋_GB2312"/>
          <w:color w:val="000000"/>
          <w:highlight w:val="none"/>
        </w:rPr>
      </w:pPr>
      <w:r>
        <w:rPr>
          <w:rFonts w:hint="eastAsia" w:ascii="仿宋_GB2312" w:hAnsi="仿宋_GB2312" w:eastAsia="仿宋_GB2312"/>
          <w:color w:val="000000"/>
          <w:highlight w:val="none"/>
        </w:rPr>
        <w:t>注：专业领域应按照教育部最新《普通高等学校本科专业目录》中的“专业类”填写。</w:t>
      </w:r>
    </w:p>
    <w:p w14:paraId="713FAFEA">
      <w:pPr>
        <w:spacing w:after="156" w:afterLines="50" w:line="240" w:lineRule="exact"/>
        <w:rPr>
          <w:rFonts w:hint="eastAsia"/>
          <w:highlight w:val="none"/>
        </w:rPr>
        <w:sectPr>
          <w:pgSz w:w="16840" w:h="11907" w:orient="landscape"/>
          <w:pgMar w:top="1531" w:right="1871" w:bottom="1531" w:left="1871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 w14:paraId="16D683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1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2025-11-13T01:03:01Z</dcterms:created>
  <dc:creator>Administrator</dc:creator>
  <cp:lastModifiedBy>Rui</cp:lastModifiedBy>
  <dcterms:modified xsi:type="dcterms:W3CDTF">2025-11-13T01:03:53Z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eyJoZGlkIjoiZDNiYzc5N2M0MzExZWRhNGNmZDcyNTY1NzdiYmE3MjkiLCJ1c2VySWQiOiI4NDU4OTEyNTcifQ==</vt:lpwstr>
  </property>
  <property fmtid="{D5CDD505-2E9C-101B-9397-08002B2CF9AE}" pid="4" name="ICV">
    <vt:lpwstr>3B926DE55E364C928E429F879C0A15BB_13</vt:lpwstr>
  </property>
</Properties>
</file>