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2381">
      <w:pPr>
        <w:spacing w:line="58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山东省社区教育优秀课程资源遴选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拟推荐名单</w:t>
      </w:r>
    </w:p>
    <w:tbl>
      <w:tblPr>
        <w:tblStyle w:val="5"/>
        <w:tblW w:w="14661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395"/>
        <w:gridCol w:w="5750"/>
        <w:gridCol w:w="2484"/>
        <w:gridCol w:w="2183"/>
      </w:tblGrid>
      <w:tr w14:paraId="514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49" w:type="dxa"/>
            <w:shd w:val="clear" w:color="auto" w:fill="auto"/>
            <w:noWrap w:val="0"/>
            <w:vAlign w:val="center"/>
          </w:tcPr>
          <w:p w14:paraId="505FCDE2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5D9BC837">
            <w:pPr>
              <w:spacing w:line="5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5C6BFC3C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课程资源名称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37D5148E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课程资源系列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658D30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680EAC50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</w:tr>
      <w:tr w14:paraId="5A04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61F94C2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38F9F993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生态与资源环境学院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71A1006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打击走私 人人有责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263C285A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思政文化教育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435B17C6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法规政策类</w:t>
            </w:r>
          </w:p>
        </w:tc>
      </w:tr>
      <w:tr w14:paraId="618C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66B3311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7A4AD6D5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别尔哥罗德食品科学学院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20A24348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营养新“食”代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385004C0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市民教育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7E3089FE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科学素养类</w:t>
            </w:r>
          </w:p>
        </w:tc>
      </w:tr>
      <w:tr w14:paraId="3FDC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61015A9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17C438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别尔哥罗德食品科学学院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2CBCFC8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营养与疾病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094E8D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老年教育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64FBEC6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养生保健类</w:t>
            </w:r>
          </w:p>
        </w:tc>
      </w:tr>
      <w:tr w14:paraId="20C4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4199D2A9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37F1C6B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别尔哥罗德食品科学学院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1FE0300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孕育生命的力量—孕产妇与儿童的营养密码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577653C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婴幼儿教育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2AAF9FA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孕产知识类</w:t>
            </w:r>
          </w:p>
        </w:tc>
      </w:tr>
      <w:tr w14:paraId="4B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4A3C13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2AA0A8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别尔哥罗德食品科学学院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46EF2D1E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食物活性成分与健康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476AD3F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市民教育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7AFC047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科学素养类</w:t>
            </w:r>
          </w:p>
        </w:tc>
      </w:tr>
      <w:tr w14:paraId="2BCF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70A00C6F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1AC2D80E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别尔哥罗德食品科学学院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172FB1C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新时代健康饮食：读懂功能性食品与新原料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4F424C7D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市民教育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65334085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科学素养类</w:t>
            </w:r>
          </w:p>
        </w:tc>
      </w:tr>
      <w:tr w14:paraId="1875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512455C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0860A24A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481DE559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欢乐亲子时光：幼儿社会情感学习的秘密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5B379C0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家庭教育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676C311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亲子互动类</w:t>
            </w:r>
          </w:p>
        </w:tc>
      </w:tr>
      <w:tr w14:paraId="33F8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2A2F233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42D39A28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0990E9C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叩响儿童心门 智慧对话生命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293FCF8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家庭教育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31DC9CD8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科学育儿类</w:t>
            </w:r>
          </w:p>
        </w:tc>
      </w:tr>
      <w:tr w14:paraId="6625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2CB0CA6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328F6D3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7448A8B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习近平讲故事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723839C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思政文化教育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6A457C6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党的创新理论类</w:t>
            </w:r>
          </w:p>
        </w:tc>
      </w:tr>
      <w:tr w14:paraId="69E6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3F31BC85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65631A2F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660EF13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防范AI诈骗，守护老年人“钱袋子”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056A8DB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老年教育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456FC99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诈骗预防类</w:t>
            </w:r>
          </w:p>
        </w:tc>
      </w:tr>
      <w:tr w14:paraId="6ED3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center"/>
          </w:tcPr>
          <w:p w14:paraId="26849720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95" w:type="dxa"/>
            <w:shd w:val="clear" w:color="auto" w:fill="auto"/>
            <w:noWrap w:val="0"/>
            <w:vAlign w:val="center"/>
          </w:tcPr>
          <w:p w14:paraId="6B3E3D61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计算机与信息学院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101794D6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一维数组及典型应用</w:t>
            </w:r>
            <w:bookmarkStart w:id="0" w:name="_GoBack"/>
            <w:bookmarkEnd w:id="0"/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 w14:paraId="2398FF28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市民教育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 w14:paraId="6D0D2D34">
            <w:pPr>
              <w:spacing w:line="580" w:lineRule="exact"/>
              <w:jc w:val="center"/>
              <w:rPr>
                <w:rFonts w:hint="default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职业技能类</w:t>
            </w:r>
          </w:p>
        </w:tc>
      </w:tr>
    </w:tbl>
    <w:p w14:paraId="5FC60A6D">
      <w:pPr>
        <w:spacing w:line="580" w:lineRule="exact"/>
        <w:rPr>
          <w:rFonts w:hint="eastAsia"/>
          <w:szCs w:val="32"/>
        </w:rPr>
      </w:pPr>
    </w:p>
    <w:sectPr>
      <w:footerReference r:id="rId7" w:type="first"/>
      <w:footerReference r:id="rId5" w:type="default"/>
      <w:footerReference r:id="rId6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13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131E4C9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12D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AF"/>
    <w:rsid w:val="000102C3"/>
    <w:rsid w:val="0006125B"/>
    <w:rsid w:val="00070A65"/>
    <w:rsid w:val="000D1704"/>
    <w:rsid w:val="000E52BF"/>
    <w:rsid w:val="000F6019"/>
    <w:rsid w:val="001331E3"/>
    <w:rsid w:val="001414E6"/>
    <w:rsid w:val="00150F26"/>
    <w:rsid w:val="00167D58"/>
    <w:rsid w:val="001A1AD1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48D0"/>
    <w:rsid w:val="00905158"/>
    <w:rsid w:val="009102BE"/>
    <w:rsid w:val="00957444"/>
    <w:rsid w:val="00985EEB"/>
    <w:rsid w:val="009B2EAC"/>
    <w:rsid w:val="009C7207"/>
    <w:rsid w:val="009D186D"/>
    <w:rsid w:val="00A04EAF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77AEE"/>
    <w:rsid w:val="00DF4B5E"/>
    <w:rsid w:val="00E1604F"/>
    <w:rsid w:val="00E224F1"/>
    <w:rsid w:val="00E355BB"/>
    <w:rsid w:val="00E53C59"/>
    <w:rsid w:val="00E80D7A"/>
    <w:rsid w:val="00EA46A6"/>
    <w:rsid w:val="00EE16D6"/>
    <w:rsid w:val="00F55CD2"/>
    <w:rsid w:val="00F74267"/>
    <w:rsid w:val="00F74392"/>
    <w:rsid w:val="00F83770"/>
    <w:rsid w:val="00FA30E9"/>
    <w:rsid w:val="00FA5E8E"/>
    <w:rsid w:val="086D77BE"/>
    <w:rsid w:val="0D7E3D32"/>
    <w:rsid w:val="195B397D"/>
    <w:rsid w:val="1B95115E"/>
    <w:rsid w:val="1C191A02"/>
    <w:rsid w:val="290877DD"/>
    <w:rsid w:val="29582D03"/>
    <w:rsid w:val="31250617"/>
    <w:rsid w:val="318C30FB"/>
    <w:rsid w:val="32DD1FF0"/>
    <w:rsid w:val="344B54FC"/>
    <w:rsid w:val="4E972C56"/>
    <w:rsid w:val="50026ACE"/>
    <w:rsid w:val="592422FA"/>
    <w:rsid w:val="619753FC"/>
    <w:rsid w:val="63F07F79"/>
    <w:rsid w:val="78B7599A"/>
    <w:rsid w:val="7D0A6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正文文本 字符"/>
    <w:link w:val="2"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table" w:customStyle="1" w:styleId="11">
    <w:name w:val="Table Normal"/>
    <w:unhideWhenUsed/>
    <w:qFormat/>
    <w:uiPriority w:val="0"/>
    <w:rPr>
      <w:rFonts w:ascii="等线" w:hAnsi="等线" w:eastAsia="等线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2</Pages>
  <Words>360</Words>
  <Characters>362</Characters>
  <Lines>32</Lines>
  <Paragraphs>9</Paragraphs>
  <TotalTime>13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文印2</dc:creator>
  <cp:lastModifiedBy>在路上</cp:lastModifiedBy>
  <cp:lastPrinted>2025-09-03T07:04:00Z</cp:lastPrinted>
  <dcterms:modified xsi:type="dcterms:W3CDTF">2025-09-04T02:01:44Z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eyJoZGlkIjoiM2ExOGRmMmM0MWU2MmI2NThjOWIyMzg4N2JjOWMyMGMiLCJ1c2VySWQiOiI0NTg3NTg0ODgifQ==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741F8E5856204CA18600095B81030EB4_13</vt:lpwstr>
  </property>
</Properties>
</file>