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50FD8">
      <w:pPr>
        <w:spacing w:before="100" w:line="230" w:lineRule="auto"/>
        <w:ind w:left="37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15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15"/>
          <w:sz w:val="31"/>
          <w:szCs w:val="31"/>
          <w:lang w:val="en-US" w:eastAsia="zh-CN"/>
        </w:rPr>
        <w:t>2</w:t>
      </w:r>
      <w:bookmarkStart w:id="0" w:name="_GoBack"/>
      <w:bookmarkEnd w:id="0"/>
    </w:p>
    <w:p w14:paraId="4B626C3F">
      <w:pPr>
        <w:spacing w:before="233" w:line="224" w:lineRule="auto"/>
        <w:ind w:left="273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23"/>
          <w:sz w:val="43"/>
          <w:szCs w:val="43"/>
          <w:lang w:val="en-US" w:eastAsia="zh-CN"/>
        </w:rPr>
        <w:t>德州学院</w:t>
      </w:r>
      <w:r>
        <w:rPr>
          <w:rFonts w:ascii="宋体" w:hAnsi="宋体" w:eastAsia="宋体" w:cs="宋体"/>
          <w:b/>
          <w:bCs/>
          <w:spacing w:val="23"/>
          <w:sz w:val="43"/>
          <w:szCs w:val="43"/>
        </w:rPr>
        <w:t>教学成果奖推荐成果汇总表</w:t>
      </w:r>
    </w:p>
    <w:p w14:paraId="196A608C">
      <w:pPr>
        <w:spacing w:line="249" w:lineRule="auto"/>
        <w:rPr>
          <w:rFonts w:ascii="Arial"/>
          <w:sz w:val="21"/>
        </w:rPr>
      </w:pPr>
    </w:p>
    <w:p w14:paraId="2376780D">
      <w:pPr>
        <w:pStyle w:val="2"/>
        <w:spacing w:before="91" w:line="222" w:lineRule="auto"/>
        <w:ind w:left="218"/>
        <w:rPr>
          <w:sz w:val="28"/>
          <w:szCs w:val="28"/>
        </w:rPr>
      </w:pPr>
      <w:r>
        <w:rPr>
          <w:spacing w:val="-4"/>
          <w:sz w:val="28"/>
          <w:szCs w:val="28"/>
        </w:rPr>
        <w:t>推荐单位（印章</w:t>
      </w:r>
      <w:r>
        <w:rPr>
          <w:spacing w:val="1"/>
          <w:sz w:val="28"/>
          <w:szCs w:val="28"/>
        </w:rPr>
        <w:t xml:space="preserve">）：                      </w:t>
      </w:r>
      <w:r>
        <w:rPr>
          <w:sz w:val="28"/>
          <w:szCs w:val="28"/>
        </w:rPr>
        <w:t xml:space="preserve">                          </w:t>
      </w:r>
      <w:r>
        <w:rPr>
          <w:spacing w:val="-4"/>
          <w:sz w:val="28"/>
          <w:szCs w:val="28"/>
        </w:rPr>
        <w:t>填报日期：    年</w:t>
      </w:r>
      <w:r>
        <w:rPr>
          <w:spacing w:val="3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月</w:t>
      </w:r>
      <w:r>
        <w:rPr>
          <w:spacing w:val="38"/>
          <w:sz w:val="28"/>
          <w:szCs w:val="28"/>
        </w:rPr>
        <w:t xml:space="preserve">  </w:t>
      </w:r>
      <w:r>
        <w:rPr>
          <w:spacing w:val="-4"/>
          <w:sz w:val="28"/>
          <w:szCs w:val="28"/>
        </w:rPr>
        <w:t>日</w:t>
      </w:r>
    </w:p>
    <w:p w14:paraId="7C707273">
      <w:pPr>
        <w:spacing w:line="146" w:lineRule="exact"/>
      </w:pPr>
    </w:p>
    <w:tbl>
      <w:tblPr>
        <w:tblStyle w:val="7"/>
        <w:tblW w:w="15092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1506"/>
        <w:gridCol w:w="922"/>
        <w:gridCol w:w="1044"/>
        <w:gridCol w:w="1257"/>
        <w:gridCol w:w="2030"/>
        <w:gridCol w:w="2252"/>
        <w:gridCol w:w="1335"/>
        <w:gridCol w:w="1044"/>
        <w:gridCol w:w="1108"/>
        <w:gridCol w:w="1539"/>
        <w:gridCol w:w="503"/>
      </w:tblGrid>
      <w:tr w14:paraId="69D879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52" w:type="dxa"/>
            <w:vAlign w:val="top"/>
          </w:tcPr>
          <w:p w14:paraId="000EF9BB">
            <w:pPr>
              <w:pStyle w:val="8"/>
              <w:spacing w:line="432" w:lineRule="auto"/>
            </w:pPr>
          </w:p>
          <w:p w14:paraId="26249872">
            <w:pPr>
              <w:spacing w:before="78" w:line="223" w:lineRule="auto"/>
              <w:ind w:left="4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506" w:type="dxa"/>
            <w:vAlign w:val="top"/>
          </w:tcPr>
          <w:p w14:paraId="685CBADE">
            <w:pPr>
              <w:pStyle w:val="8"/>
              <w:spacing w:line="432" w:lineRule="auto"/>
            </w:pPr>
          </w:p>
          <w:p w14:paraId="5C8C10EF">
            <w:pPr>
              <w:spacing w:before="78" w:line="222" w:lineRule="auto"/>
              <w:ind w:left="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推荐成果名称</w:t>
            </w:r>
          </w:p>
        </w:tc>
        <w:tc>
          <w:tcPr>
            <w:tcW w:w="922" w:type="dxa"/>
            <w:vAlign w:val="top"/>
          </w:tcPr>
          <w:p w14:paraId="44C87BD5">
            <w:pPr>
              <w:spacing w:before="314" w:line="222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成果</w:t>
            </w:r>
          </w:p>
          <w:p w14:paraId="3E110BE8">
            <w:pPr>
              <w:spacing w:before="111" w:line="221" w:lineRule="auto"/>
              <w:ind w:left="23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分类</w:t>
            </w:r>
          </w:p>
        </w:tc>
        <w:tc>
          <w:tcPr>
            <w:tcW w:w="1044" w:type="dxa"/>
            <w:vAlign w:val="top"/>
          </w:tcPr>
          <w:p w14:paraId="4BF1EFBA">
            <w:pPr>
              <w:spacing w:before="114" w:line="222" w:lineRule="auto"/>
              <w:ind w:left="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成果第一</w:t>
            </w:r>
          </w:p>
          <w:p w14:paraId="68A33534">
            <w:pPr>
              <w:spacing w:before="110" w:line="260" w:lineRule="auto"/>
              <w:ind w:left="291" w:right="160" w:hanging="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完成人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257" w:type="dxa"/>
            <w:vAlign w:val="top"/>
          </w:tcPr>
          <w:p w14:paraId="5AEFB7E2">
            <w:pPr>
              <w:spacing w:before="115" w:line="221" w:lineRule="auto"/>
              <w:ind w:left="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成果第一完</w:t>
            </w:r>
          </w:p>
          <w:p w14:paraId="35E68354">
            <w:pPr>
              <w:spacing w:before="111" w:line="221" w:lineRule="auto"/>
              <w:ind w:left="1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成人职务</w:t>
            </w:r>
          </w:p>
          <w:p w14:paraId="403DDFCE">
            <w:pPr>
              <w:spacing w:before="113" w:line="212" w:lineRule="auto"/>
              <w:ind w:left="1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（职称）</w:t>
            </w:r>
          </w:p>
        </w:tc>
        <w:tc>
          <w:tcPr>
            <w:tcW w:w="2030" w:type="dxa"/>
            <w:vAlign w:val="top"/>
          </w:tcPr>
          <w:p w14:paraId="67C01995">
            <w:pPr>
              <w:spacing w:before="116" w:line="308" w:lineRule="auto"/>
              <w:ind w:left="11" w:firstLine="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8"/>
                <w:sz w:val="24"/>
                <w:szCs w:val="24"/>
              </w:rPr>
              <w:t>成果其他主要完成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25"/>
                <w:sz w:val="24"/>
                <w:szCs w:val="24"/>
              </w:rPr>
              <w:t>人姓名</w:t>
            </w:r>
            <w:r>
              <w:rPr>
                <w:rFonts w:ascii="黑体" w:hAnsi="黑体" w:eastAsia="黑体" w:cs="黑体"/>
                <w:spacing w:val="-25"/>
                <w:sz w:val="22"/>
                <w:szCs w:val="22"/>
              </w:rPr>
              <w:t>（多人用“、”</w:t>
            </w:r>
          </w:p>
          <w:p w14:paraId="11B62416">
            <w:pPr>
              <w:spacing w:before="13" w:line="218" w:lineRule="auto"/>
              <w:ind w:left="70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隔开）</w:t>
            </w:r>
          </w:p>
        </w:tc>
        <w:tc>
          <w:tcPr>
            <w:tcW w:w="2252" w:type="dxa"/>
            <w:vAlign w:val="top"/>
          </w:tcPr>
          <w:p w14:paraId="0A4021B2">
            <w:pPr>
              <w:spacing w:before="314" w:line="221" w:lineRule="auto"/>
              <w:ind w:left="1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成果主要完成单位</w:t>
            </w:r>
          </w:p>
          <w:p w14:paraId="7B80E115">
            <w:pPr>
              <w:spacing w:before="130" w:line="222" w:lineRule="auto"/>
              <w:jc w:val="righ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4"/>
                <w:sz w:val="22"/>
                <w:szCs w:val="22"/>
              </w:rPr>
              <w:t>（多单位用“、”隔开）</w:t>
            </w:r>
          </w:p>
        </w:tc>
        <w:tc>
          <w:tcPr>
            <w:tcW w:w="1335" w:type="dxa"/>
            <w:vAlign w:val="top"/>
          </w:tcPr>
          <w:p w14:paraId="7C6C2059">
            <w:pPr>
              <w:spacing w:before="314" w:line="221" w:lineRule="auto"/>
              <w:ind w:left="2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成果学科</w:t>
            </w:r>
          </w:p>
          <w:p w14:paraId="525428E2">
            <w:pPr>
              <w:spacing w:before="113" w:line="221" w:lineRule="auto"/>
              <w:ind w:left="1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（专业类）</w:t>
            </w:r>
          </w:p>
        </w:tc>
        <w:tc>
          <w:tcPr>
            <w:tcW w:w="1044" w:type="dxa"/>
            <w:vAlign w:val="top"/>
          </w:tcPr>
          <w:p w14:paraId="42BD3A43">
            <w:pPr>
              <w:pStyle w:val="8"/>
              <w:spacing w:line="432" w:lineRule="auto"/>
            </w:pPr>
          </w:p>
          <w:p w14:paraId="745FAE9A">
            <w:pPr>
              <w:spacing w:before="78" w:line="221" w:lineRule="auto"/>
              <w:ind w:left="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成果类别</w:t>
            </w:r>
          </w:p>
        </w:tc>
        <w:tc>
          <w:tcPr>
            <w:tcW w:w="1108" w:type="dxa"/>
            <w:vAlign w:val="top"/>
          </w:tcPr>
          <w:p w14:paraId="7DD481E3">
            <w:pPr>
              <w:spacing w:before="314" w:line="218" w:lineRule="auto"/>
              <w:ind w:left="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实践检验</w:t>
            </w:r>
          </w:p>
          <w:p w14:paraId="43A96690">
            <w:pPr>
              <w:spacing w:before="117" w:line="223" w:lineRule="auto"/>
              <w:ind w:left="2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期(年)</w:t>
            </w:r>
          </w:p>
        </w:tc>
        <w:tc>
          <w:tcPr>
            <w:tcW w:w="1539" w:type="dxa"/>
            <w:vAlign w:val="top"/>
          </w:tcPr>
          <w:p w14:paraId="121ECF9A">
            <w:pPr>
              <w:spacing w:before="167" w:line="222" w:lineRule="auto"/>
              <w:ind w:left="2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成果第一</w:t>
            </w:r>
          </w:p>
          <w:p w14:paraId="3BDF6B69">
            <w:pPr>
              <w:spacing w:before="23" w:line="242" w:lineRule="auto"/>
              <w:ind w:left="415" w:right="45" w:hanging="35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完成人是否为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校领导</w:t>
            </w:r>
          </w:p>
        </w:tc>
        <w:tc>
          <w:tcPr>
            <w:tcW w:w="503" w:type="dxa"/>
            <w:vAlign w:val="top"/>
          </w:tcPr>
          <w:p w14:paraId="4F431939">
            <w:pPr>
              <w:pStyle w:val="8"/>
              <w:spacing w:line="432" w:lineRule="auto"/>
            </w:pPr>
          </w:p>
          <w:p w14:paraId="4AA5AFC3">
            <w:pPr>
              <w:spacing w:before="78" w:line="222" w:lineRule="auto"/>
              <w:ind w:right="1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</w:tr>
      <w:tr w14:paraId="7FB4C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52" w:type="dxa"/>
            <w:vAlign w:val="top"/>
          </w:tcPr>
          <w:p w14:paraId="73B40E7C">
            <w:pPr>
              <w:spacing w:before="168" w:line="369" w:lineRule="exact"/>
              <w:ind w:left="2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2"/>
                <w:sz w:val="28"/>
                <w:szCs w:val="28"/>
              </w:rPr>
              <w:t>1</w:t>
            </w:r>
          </w:p>
        </w:tc>
        <w:tc>
          <w:tcPr>
            <w:tcW w:w="1506" w:type="dxa"/>
            <w:vAlign w:val="top"/>
          </w:tcPr>
          <w:p w14:paraId="744C3C36">
            <w:pPr>
              <w:pStyle w:val="8"/>
            </w:pPr>
          </w:p>
        </w:tc>
        <w:tc>
          <w:tcPr>
            <w:tcW w:w="922" w:type="dxa"/>
            <w:vAlign w:val="top"/>
          </w:tcPr>
          <w:p w14:paraId="60A50F37">
            <w:pPr>
              <w:pStyle w:val="8"/>
            </w:pPr>
          </w:p>
        </w:tc>
        <w:tc>
          <w:tcPr>
            <w:tcW w:w="1044" w:type="dxa"/>
            <w:vAlign w:val="top"/>
          </w:tcPr>
          <w:p w14:paraId="715D7566">
            <w:pPr>
              <w:pStyle w:val="8"/>
            </w:pPr>
          </w:p>
        </w:tc>
        <w:tc>
          <w:tcPr>
            <w:tcW w:w="1257" w:type="dxa"/>
            <w:vAlign w:val="top"/>
          </w:tcPr>
          <w:p w14:paraId="529B8348">
            <w:pPr>
              <w:pStyle w:val="8"/>
            </w:pPr>
          </w:p>
        </w:tc>
        <w:tc>
          <w:tcPr>
            <w:tcW w:w="2030" w:type="dxa"/>
            <w:vAlign w:val="top"/>
          </w:tcPr>
          <w:p w14:paraId="49029B36">
            <w:pPr>
              <w:pStyle w:val="8"/>
            </w:pPr>
          </w:p>
        </w:tc>
        <w:tc>
          <w:tcPr>
            <w:tcW w:w="2252" w:type="dxa"/>
            <w:vAlign w:val="top"/>
          </w:tcPr>
          <w:p w14:paraId="3560AD26">
            <w:pPr>
              <w:pStyle w:val="8"/>
            </w:pPr>
          </w:p>
        </w:tc>
        <w:tc>
          <w:tcPr>
            <w:tcW w:w="1335" w:type="dxa"/>
            <w:vAlign w:val="top"/>
          </w:tcPr>
          <w:p w14:paraId="003ADB07">
            <w:pPr>
              <w:pStyle w:val="8"/>
            </w:pPr>
          </w:p>
        </w:tc>
        <w:tc>
          <w:tcPr>
            <w:tcW w:w="1044" w:type="dxa"/>
            <w:vAlign w:val="top"/>
          </w:tcPr>
          <w:p w14:paraId="66BDADDE">
            <w:pPr>
              <w:pStyle w:val="8"/>
            </w:pPr>
          </w:p>
        </w:tc>
        <w:tc>
          <w:tcPr>
            <w:tcW w:w="1108" w:type="dxa"/>
            <w:vAlign w:val="top"/>
          </w:tcPr>
          <w:p w14:paraId="0B06A681">
            <w:pPr>
              <w:pStyle w:val="8"/>
            </w:pPr>
          </w:p>
        </w:tc>
        <w:tc>
          <w:tcPr>
            <w:tcW w:w="1539" w:type="dxa"/>
            <w:vAlign w:val="top"/>
          </w:tcPr>
          <w:p w14:paraId="78F0467B">
            <w:pPr>
              <w:pStyle w:val="8"/>
            </w:pPr>
          </w:p>
        </w:tc>
        <w:tc>
          <w:tcPr>
            <w:tcW w:w="503" w:type="dxa"/>
            <w:vAlign w:val="top"/>
          </w:tcPr>
          <w:p w14:paraId="04104B9A">
            <w:pPr>
              <w:pStyle w:val="8"/>
            </w:pPr>
          </w:p>
        </w:tc>
      </w:tr>
      <w:tr w14:paraId="52D805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52" w:type="dxa"/>
            <w:vAlign w:val="top"/>
          </w:tcPr>
          <w:p w14:paraId="25E9EFD8">
            <w:pPr>
              <w:spacing w:before="168" w:line="369" w:lineRule="exact"/>
              <w:ind w:left="2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2"/>
                <w:sz w:val="28"/>
                <w:szCs w:val="28"/>
              </w:rPr>
              <w:t>2</w:t>
            </w:r>
          </w:p>
        </w:tc>
        <w:tc>
          <w:tcPr>
            <w:tcW w:w="1506" w:type="dxa"/>
            <w:vAlign w:val="top"/>
          </w:tcPr>
          <w:p w14:paraId="51CBCA49">
            <w:pPr>
              <w:pStyle w:val="8"/>
            </w:pPr>
          </w:p>
        </w:tc>
        <w:tc>
          <w:tcPr>
            <w:tcW w:w="922" w:type="dxa"/>
            <w:vAlign w:val="top"/>
          </w:tcPr>
          <w:p w14:paraId="07FCE0CD">
            <w:pPr>
              <w:pStyle w:val="8"/>
            </w:pPr>
          </w:p>
        </w:tc>
        <w:tc>
          <w:tcPr>
            <w:tcW w:w="1044" w:type="dxa"/>
            <w:vAlign w:val="top"/>
          </w:tcPr>
          <w:p w14:paraId="46E7CC25">
            <w:pPr>
              <w:pStyle w:val="8"/>
            </w:pPr>
          </w:p>
        </w:tc>
        <w:tc>
          <w:tcPr>
            <w:tcW w:w="1257" w:type="dxa"/>
            <w:vAlign w:val="top"/>
          </w:tcPr>
          <w:p w14:paraId="12B38EFC">
            <w:pPr>
              <w:pStyle w:val="8"/>
            </w:pPr>
          </w:p>
        </w:tc>
        <w:tc>
          <w:tcPr>
            <w:tcW w:w="2030" w:type="dxa"/>
            <w:vAlign w:val="top"/>
          </w:tcPr>
          <w:p w14:paraId="38C8AF15">
            <w:pPr>
              <w:pStyle w:val="8"/>
            </w:pPr>
          </w:p>
        </w:tc>
        <w:tc>
          <w:tcPr>
            <w:tcW w:w="2252" w:type="dxa"/>
            <w:vAlign w:val="top"/>
          </w:tcPr>
          <w:p w14:paraId="7683E305">
            <w:pPr>
              <w:pStyle w:val="8"/>
            </w:pPr>
          </w:p>
        </w:tc>
        <w:tc>
          <w:tcPr>
            <w:tcW w:w="1335" w:type="dxa"/>
            <w:vAlign w:val="top"/>
          </w:tcPr>
          <w:p w14:paraId="3466AE01">
            <w:pPr>
              <w:pStyle w:val="8"/>
            </w:pPr>
          </w:p>
        </w:tc>
        <w:tc>
          <w:tcPr>
            <w:tcW w:w="1044" w:type="dxa"/>
            <w:vAlign w:val="top"/>
          </w:tcPr>
          <w:p w14:paraId="509F960A">
            <w:pPr>
              <w:pStyle w:val="8"/>
            </w:pPr>
          </w:p>
        </w:tc>
        <w:tc>
          <w:tcPr>
            <w:tcW w:w="1108" w:type="dxa"/>
            <w:vAlign w:val="top"/>
          </w:tcPr>
          <w:p w14:paraId="068A193D">
            <w:pPr>
              <w:pStyle w:val="8"/>
            </w:pPr>
          </w:p>
        </w:tc>
        <w:tc>
          <w:tcPr>
            <w:tcW w:w="1539" w:type="dxa"/>
            <w:vAlign w:val="top"/>
          </w:tcPr>
          <w:p w14:paraId="3B10FF8B">
            <w:pPr>
              <w:pStyle w:val="8"/>
            </w:pPr>
          </w:p>
        </w:tc>
        <w:tc>
          <w:tcPr>
            <w:tcW w:w="503" w:type="dxa"/>
            <w:vAlign w:val="top"/>
          </w:tcPr>
          <w:p w14:paraId="65568FF9">
            <w:pPr>
              <w:pStyle w:val="8"/>
            </w:pPr>
          </w:p>
        </w:tc>
      </w:tr>
      <w:tr w14:paraId="152619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552" w:type="dxa"/>
            <w:vAlign w:val="top"/>
          </w:tcPr>
          <w:p w14:paraId="374186B8">
            <w:pPr>
              <w:spacing w:before="82" w:line="399" w:lineRule="exact"/>
              <w:ind w:left="1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2"/>
                <w:sz w:val="28"/>
                <w:szCs w:val="28"/>
              </w:rPr>
              <w:t>…</w:t>
            </w:r>
          </w:p>
          <w:p w14:paraId="2360586D">
            <w:pPr>
              <w:spacing w:line="204" w:lineRule="auto"/>
              <w:ind w:left="1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…</w:t>
            </w:r>
          </w:p>
        </w:tc>
        <w:tc>
          <w:tcPr>
            <w:tcW w:w="1506" w:type="dxa"/>
            <w:vAlign w:val="top"/>
          </w:tcPr>
          <w:p w14:paraId="36166E43">
            <w:pPr>
              <w:pStyle w:val="8"/>
            </w:pPr>
          </w:p>
        </w:tc>
        <w:tc>
          <w:tcPr>
            <w:tcW w:w="922" w:type="dxa"/>
            <w:vAlign w:val="top"/>
          </w:tcPr>
          <w:p w14:paraId="37AD04E9">
            <w:pPr>
              <w:pStyle w:val="8"/>
            </w:pPr>
          </w:p>
        </w:tc>
        <w:tc>
          <w:tcPr>
            <w:tcW w:w="1044" w:type="dxa"/>
            <w:vAlign w:val="top"/>
          </w:tcPr>
          <w:p w14:paraId="74423A9E">
            <w:pPr>
              <w:pStyle w:val="8"/>
            </w:pPr>
          </w:p>
        </w:tc>
        <w:tc>
          <w:tcPr>
            <w:tcW w:w="1257" w:type="dxa"/>
            <w:vAlign w:val="top"/>
          </w:tcPr>
          <w:p w14:paraId="709C669F">
            <w:pPr>
              <w:pStyle w:val="8"/>
            </w:pPr>
          </w:p>
        </w:tc>
        <w:tc>
          <w:tcPr>
            <w:tcW w:w="2030" w:type="dxa"/>
            <w:vAlign w:val="top"/>
          </w:tcPr>
          <w:p w14:paraId="635E3B78">
            <w:pPr>
              <w:pStyle w:val="8"/>
            </w:pPr>
          </w:p>
        </w:tc>
        <w:tc>
          <w:tcPr>
            <w:tcW w:w="2252" w:type="dxa"/>
            <w:vAlign w:val="top"/>
          </w:tcPr>
          <w:p w14:paraId="25B51831">
            <w:pPr>
              <w:pStyle w:val="8"/>
            </w:pPr>
          </w:p>
        </w:tc>
        <w:tc>
          <w:tcPr>
            <w:tcW w:w="1335" w:type="dxa"/>
            <w:vAlign w:val="top"/>
          </w:tcPr>
          <w:p w14:paraId="43BD5796">
            <w:pPr>
              <w:pStyle w:val="8"/>
            </w:pPr>
          </w:p>
        </w:tc>
        <w:tc>
          <w:tcPr>
            <w:tcW w:w="1044" w:type="dxa"/>
            <w:vAlign w:val="top"/>
          </w:tcPr>
          <w:p w14:paraId="65A9FA34">
            <w:pPr>
              <w:pStyle w:val="8"/>
            </w:pPr>
          </w:p>
        </w:tc>
        <w:tc>
          <w:tcPr>
            <w:tcW w:w="1108" w:type="dxa"/>
            <w:vAlign w:val="top"/>
          </w:tcPr>
          <w:p w14:paraId="349A5293">
            <w:pPr>
              <w:pStyle w:val="8"/>
            </w:pPr>
          </w:p>
        </w:tc>
        <w:tc>
          <w:tcPr>
            <w:tcW w:w="1539" w:type="dxa"/>
            <w:vAlign w:val="top"/>
          </w:tcPr>
          <w:p w14:paraId="69D1C86B">
            <w:pPr>
              <w:pStyle w:val="8"/>
            </w:pPr>
          </w:p>
        </w:tc>
        <w:tc>
          <w:tcPr>
            <w:tcW w:w="503" w:type="dxa"/>
            <w:vAlign w:val="top"/>
          </w:tcPr>
          <w:p w14:paraId="3AF43299">
            <w:pPr>
              <w:pStyle w:val="8"/>
            </w:pPr>
          </w:p>
        </w:tc>
      </w:tr>
    </w:tbl>
    <w:p w14:paraId="71BDE986">
      <w:pPr>
        <w:pStyle w:val="2"/>
        <w:spacing w:before="171" w:line="223" w:lineRule="auto"/>
        <w:ind w:left="282"/>
        <w:rPr>
          <w:sz w:val="28"/>
          <w:szCs w:val="28"/>
        </w:rPr>
      </w:pPr>
      <w:r>
        <w:rPr>
          <w:spacing w:val="-12"/>
          <w:sz w:val="28"/>
          <w:szCs w:val="28"/>
        </w:rPr>
        <w:t>联系人：</w:t>
      </w:r>
      <w:r>
        <w:rPr>
          <w:sz w:val="28"/>
          <w:szCs w:val="28"/>
        </w:rPr>
        <w:t xml:space="preserve">                                                                  </w:t>
      </w:r>
      <w:r>
        <w:rPr>
          <w:spacing w:val="-12"/>
          <w:sz w:val="28"/>
          <w:szCs w:val="28"/>
        </w:rPr>
        <w:t>手机号码：</w:t>
      </w:r>
    </w:p>
    <w:p w14:paraId="30E581E8">
      <w:pPr>
        <w:spacing w:before="162" w:line="217" w:lineRule="auto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7"/>
          <w:sz w:val="22"/>
          <w:szCs w:val="22"/>
        </w:rPr>
        <w:t>注：1.序号：按照学校推荐顺序填写。</w:t>
      </w:r>
    </w:p>
    <w:p w14:paraId="657FCBFD">
      <w:pPr>
        <w:spacing w:before="55" w:line="245" w:lineRule="auto"/>
        <w:ind w:left="631" w:hanging="203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7"/>
          <w:sz w:val="22"/>
          <w:szCs w:val="22"/>
        </w:rPr>
        <w:t>2.成果分类：</w:t>
      </w:r>
      <w:r>
        <w:rPr>
          <w:rFonts w:ascii="楷体" w:hAnsi="楷体" w:eastAsia="楷体" w:cs="楷体"/>
          <w:spacing w:val="-80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7"/>
          <w:sz w:val="22"/>
          <w:szCs w:val="22"/>
        </w:rPr>
        <w:t>“大思政”教育-01，优化学科专业结构-02、基础学科人才培养-03，急需紧缺领域人才培养-04，应用型人才培养-05，</w:t>
      </w:r>
      <w:r>
        <w:rPr>
          <w:rFonts w:ascii="楷体" w:hAnsi="楷体" w:eastAsia="楷体" w:cs="楷体"/>
          <w:spacing w:val="-8"/>
          <w:sz w:val="22"/>
          <w:szCs w:val="22"/>
        </w:rPr>
        <w:t>新工科-06，新医科-07，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5"/>
          <w:sz w:val="22"/>
          <w:szCs w:val="22"/>
        </w:rPr>
        <w:t>新农科-08，新文科-09，创新创业教育-10，教育教学数字化-11，教师教育-12，教学质量评价改革-13，教学综合改革-1</w:t>
      </w:r>
      <w:r>
        <w:rPr>
          <w:rFonts w:ascii="楷体" w:hAnsi="楷体" w:eastAsia="楷体" w:cs="楷体"/>
          <w:spacing w:val="-6"/>
          <w:sz w:val="22"/>
          <w:szCs w:val="22"/>
        </w:rPr>
        <w:t>4，产教融合、科教融汇、医教协</w:t>
      </w:r>
      <w:r>
        <w:rPr>
          <w:rFonts w:ascii="楷体" w:hAnsi="楷体" w:eastAsia="楷体" w:cs="楷体"/>
          <w:sz w:val="22"/>
          <w:szCs w:val="22"/>
        </w:rPr>
        <w:t xml:space="preserve">  </w:t>
      </w:r>
      <w:r>
        <w:rPr>
          <w:rFonts w:ascii="楷体" w:hAnsi="楷体" w:eastAsia="楷体" w:cs="楷体"/>
          <w:spacing w:val="-4"/>
          <w:sz w:val="22"/>
          <w:szCs w:val="22"/>
        </w:rPr>
        <w:t>同-15，其他-16。</w:t>
      </w:r>
    </w:p>
    <w:p w14:paraId="3B4C4C89">
      <w:pPr>
        <w:spacing w:before="59" w:line="214" w:lineRule="auto"/>
        <w:ind w:left="448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z w:val="22"/>
          <w:szCs w:val="22"/>
        </w:rPr>
        <w:t>3.成果学科（专业类</w:t>
      </w:r>
      <w:r>
        <w:rPr>
          <w:rFonts w:ascii="楷体" w:hAnsi="楷体" w:eastAsia="楷体" w:cs="楷体"/>
          <w:spacing w:val="-1"/>
          <w:sz w:val="22"/>
          <w:szCs w:val="22"/>
        </w:rPr>
        <w:t>）：</w:t>
      </w:r>
      <w:r>
        <w:rPr>
          <w:rFonts w:ascii="楷体" w:hAnsi="楷体" w:eastAsia="楷体" w:cs="楷体"/>
          <w:sz w:val="22"/>
          <w:szCs w:val="22"/>
        </w:rPr>
        <w:t>根据教育部最新本科专业目录四位专业类代码、最新研究生教育</w:t>
      </w:r>
      <w:r>
        <w:rPr>
          <w:rFonts w:ascii="楷体" w:hAnsi="楷体" w:eastAsia="楷体" w:cs="楷体"/>
          <w:spacing w:val="-1"/>
          <w:sz w:val="22"/>
          <w:szCs w:val="22"/>
        </w:rPr>
        <w:t>学科专业目录中的一级学科或专业学位类别四位代码填写。</w:t>
      </w:r>
    </w:p>
    <w:p w14:paraId="08408A1B">
      <w:pPr>
        <w:spacing w:before="57" w:line="215" w:lineRule="auto"/>
        <w:ind w:left="427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8"/>
          <w:sz w:val="22"/>
          <w:szCs w:val="22"/>
        </w:rPr>
        <w:t>4.成果类别：填写普通本科教育、普通研究生教育、本科继续教育、研究生继续教育。区分本科和研究生后分别填写汇总表上报。</w:t>
      </w:r>
    </w:p>
    <w:p w14:paraId="25699054">
      <w:pPr>
        <w:tabs>
          <w:tab w:val="left" w:pos="1405"/>
        </w:tabs>
        <w:bidi w:val="0"/>
        <w:jc w:val="left"/>
      </w:pP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15BB6">
    <w:pPr>
      <w:spacing w:line="181" w:lineRule="auto"/>
      <w:ind w:left="172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7324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400F2"/>
    <w:rsid w:val="24F30230"/>
    <w:rsid w:val="2A5170F6"/>
    <w:rsid w:val="32A33B29"/>
    <w:rsid w:val="3B1A30AF"/>
    <w:rsid w:val="3D9B11C2"/>
    <w:rsid w:val="6057013A"/>
    <w:rsid w:val="76C1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471</Characters>
  <Lines>0</Lines>
  <Paragraphs>0</Paragraphs>
  <TotalTime>0</TotalTime>
  <ScaleCrop>false</ScaleCrop>
  <LinksUpToDate>false</LinksUpToDate>
  <CharactersWithSpaces>600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2025-08-02T08:23:00Z</dcterms:created>
  <dc:creator>DELL</dc:creator>
  <cp:lastModifiedBy>宋广元</cp:lastModifiedBy>
  <dcterms:modified xsi:type="dcterms:W3CDTF">2025-08-04T02:44:12Z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eyJoZGlkIjoiMWY2MDU1MWY1NTk3ODViYzk1OWRjMmNlMTJmYjA1MzgiLCJ1c2VySWQiOiIzMjA4Njg3NzkifQ==</vt:lpwstr>
  </property>
  <property fmtid="{D5CDD505-2E9C-101B-9397-08002B2CF9AE}" pid="4" name="ICV">
    <vt:lpwstr>8B41EBA15C474761A2A38AF4CFE86735_13</vt:lpwstr>
  </property>
</Properties>
</file>